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B0436" w14:textId="77777777" w:rsidR="00E360CE" w:rsidRPr="006514F3" w:rsidRDefault="00445EF1" w:rsidP="006514F3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CB9909" wp14:editId="7F9C271D">
                <wp:simplePos x="0" y="0"/>
                <wp:positionH relativeFrom="margin">
                  <wp:align>center</wp:align>
                </wp:positionH>
                <wp:positionV relativeFrom="paragraph">
                  <wp:posOffset>295275</wp:posOffset>
                </wp:positionV>
                <wp:extent cx="6492240" cy="1216152"/>
                <wp:effectExtent l="0" t="0" r="22860" b="2222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121615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8FAE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0;margin-top:23.25pt;width:511.2pt;height:95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" fillcolor="#5b9bd5 [3204]" strokecolor="#1f4d78 [1604]" strokeweight="1pt">
                <w10:wrap anchorx="margin"/>
              </v:shape>
            </w:pict>
          </mc:Fallback>
        </mc:AlternateContent>
      </w:r>
      <w:r w:rsidR="006514F3" w:rsidRPr="006514F3">
        <w:rPr>
          <w:rFonts w:ascii="Arial" w:hAnsi="Arial" w:cs="Arial"/>
          <w:sz w:val="28"/>
        </w:rPr>
        <w:t>TRAINING ANNOUNCEMENT</w:t>
      </w:r>
    </w:p>
    <w:p w14:paraId="3E0095D8" w14:textId="77777777" w:rsidR="00FE3822" w:rsidRDefault="00FE3822" w:rsidP="00773571">
      <w:pPr>
        <w:spacing w:after="0"/>
        <w:jc w:val="center"/>
        <w:rPr>
          <w:rFonts w:ascii="Eras Bold ITC" w:hAnsi="Eras Bold ITC"/>
          <w:spacing w:val="-14"/>
          <w:sz w:val="44"/>
          <w:szCs w:val="44"/>
        </w:rPr>
      </w:pPr>
      <w:r>
        <w:rPr>
          <w:rFonts w:ascii="Eras Bold ITC" w:hAnsi="Eras Bold ITC"/>
          <w:spacing w:val="-14"/>
          <w:sz w:val="44"/>
          <w:szCs w:val="44"/>
        </w:rPr>
        <w:t xml:space="preserve">Overcoming Size Differences </w:t>
      </w:r>
    </w:p>
    <w:p w14:paraId="62BD774A" w14:textId="38480550" w:rsidR="00773571" w:rsidRPr="00773571" w:rsidRDefault="00FE3822" w:rsidP="00773571">
      <w:pPr>
        <w:spacing w:after="0"/>
        <w:jc w:val="center"/>
        <w:rPr>
          <w:rFonts w:ascii="Eras Bold ITC" w:hAnsi="Eras Bold ITC"/>
          <w:spacing w:val="-14"/>
          <w:sz w:val="44"/>
          <w:szCs w:val="44"/>
        </w:rPr>
      </w:pPr>
      <w:r>
        <w:rPr>
          <w:rFonts w:ascii="Eras Bold ITC" w:hAnsi="Eras Bold ITC"/>
          <w:spacing w:val="-14"/>
          <w:sz w:val="44"/>
          <w:szCs w:val="44"/>
        </w:rPr>
        <w:t>Tactics for Female Officers</w:t>
      </w:r>
    </w:p>
    <w:p w14:paraId="19962C79" w14:textId="36879BD6" w:rsidR="00246C39" w:rsidRPr="00B353CC" w:rsidRDefault="00FE3822" w:rsidP="00773571">
      <w:pPr>
        <w:spacing w:after="0"/>
        <w:jc w:val="center"/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 xml:space="preserve">L.O.C.K.U.P. Police Training Systems </w:t>
      </w:r>
      <w:r w:rsidR="005F151F">
        <w:rPr>
          <w:rFonts w:ascii="Eras Bold ITC" w:hAnsi="Eras Bold ITC"/>
          <w:sz w:val="24"/>
          <w:szCs w:val="24"/>
        </w:rPr>
        <w:t xml:space="preserve"> </w:t>
      </w:r>
    </w:p>
    <w:p w14:paraId="3134E896" w14:textId="65A1F9E8" w:rsidR="006514F3" w:rsidRPr="006514F3" w:rsidRDefault="00396FF3" w:rsidP="0020587B">
      <w:pPr>
        <w:spacing w:after="0"/>
        <w:jc w:val="center"/>
        <w:rPr>
          <w:rFonts w:ascii="Eras Bold ITC" w:hAnsi="Eras Bold ITC"/>
          <w:sz w:val="40"/>
        </w:rPr>
      </w:pPr>
      <w:r>
        <w:rPr>
          <w:rFonts w:ascii="Eras Bold ITC" w:hAnsi="Eras Bold ITC"/>
          <w:noProof/>
          <w:sz w:val="40"/>
        </w:rPr>
        <w:drawing>
          <wp:anchor distT="0" distB="0" distL="114300" distR="114300" simplePos="0" relativeHeight="251666432" behindDoc="0" locked="0" layoutInCell="1" allowOverlap="1" wp14:anchorId="286E05E7" wp14:editId="4B0B67EC">
            <wp:simplePos x="0" y="0"/>
            <wp:positionH relativeFrom="margin">
              <wp:posOffset>5969669</wp:posOffset>
            </wp:positionH>
            <wp:positionV relativeFrom="paragraph">
              <wp:posOffset>7089489</wp:posOffset>
            </wp:positionV>
            <wp:extent cx="413906" cy="463639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 Full Color Eagl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04" cy="473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ras Bold ITC" w:hAnsi="Eras Bold ITC"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E06646" wp14:editId="74E5D6A4">
                <wp:simplePos x="0" y="0"/>
                <wp:positionH relativeFrom="margin">
                  <wp:posOffset>79885</wp:posOffset>
                </wp:positionH>
                <wp:positionV relativeFrom="paragraph">
                  <wp:posOffset>6187440</wp:posOffset>
                </wp:positionV>
                <wp:extent cx="6812924" cy="1184856"/>
                <wp:effectExtent l="0" t="0" r="6985" b="0"/>
                <wp:wrapNone/>
                <wp:docPr id="6" name="Text Box 6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924" cy="11848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4DCBF" w14:textId="6559FE07" w:rsidR="001D6C1C" w:rsidRPr="00396FF3" w:rsidRDefault="00396FF3" w:rsidP="00396FF3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396FF3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REGISTER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9C457D" w:rsidRPr="00396FF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Officers interested in attending must contact their agency training division for approval. </w:t>
                            </w:r>
                            <w:r w:rsidR="001D6C1C" w:rsidRPr="00396FF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A8278F" w:rsidRPr="00396FF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signed agency training authorization form or CJAO 15A </w:t>
                            </w:r>
                            <w:r w:rsidR="009C457D" w:rsidRPr="00396FF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registration </w:t>
                            </w:r>
                            <w:r w:rsidR="00A8278F" w:rsidRPr="00396FF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form must be completed and </w:t>
                            </w:r>
                            <w:r w:rsidR="00565333" w:rsidRPr="00396FF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emailed or faxed </w:t>
                            </w:r>
                            <w:r w:rsidR="00A8278F" w:rsidRPr="00396FF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to the Academy </w:t>
                            </w:r>
                            <w:r w:rsidR="009C457D" w:rsidRPr="00396FF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by authorized training personnel </w:t>
                            </w:r>
                            <w:r w:rsidR="00A8278F" w:rsidRPr="00396FF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prior to the start of class.</w:t>
                            </w:r>
                            <w:r w:rsidR="009C457D" w:rsidRPr="00396FF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5333" w:rsidRPr="00396FF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Forms can be sent to </w:t>
                            </w:r>
                            <w:hyperlink r:id="rId7" w:history="1">
                              <w:r w:rsidR="001B3B7B" w:rsidRPr="00396FF3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nancy.goyette@osceola</w:t>
                              </w:r>
                            </w:hyperlink>
                            <w:r w:rsidR="001B3B7B" w:rsidRPr="00396FF3">
                              <w:rPr>
                                <w:rStyle w:val="Hyperlink"/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schools.net</w:t>
                            </w:r>
                            <w:r w:rsidR="00DC2300" w:rsidRPr="00396FF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5333" w:rsidRPr="00396FF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 w:rsidR="00DC2300" w:rsidRPr="00396FF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 w:rsidR="00565333" w:rsidRPr="00396FF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faxed to 407-962-</w:t>
                            </w:r>
                            <w:proofErr w:type="gramStart"/>
                            <w:r w:rsidR="00565333" w:rsidRPr="00396FF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5265 </w:t>
                            </w:r>
                            <w:r w:rsidRPr="00396FF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or</w:t>
                            </w:r>
                            <w:proofErr w:type="gramEnd"/>
                            <w:r w:rsidRPr="00396FF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6FF3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Dawn Gereau</w:t>
                            </w:r>
                            <w:r w:rsidRPr="00396FF3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6FF3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(407) 344-5080, ext. 15104</w:t>
                            </w:r>
                            <w:r w:rsidRPr="00396FF3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br/>
                              <w:t>dawn.gereau@osceolaschools.net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0664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href="mailto:goyetten@osceola.k12.fl.us" style="position:absolute;left:0;text-align:left;margin-left:6.3pt;margin-top:487.2pt;width:536.45pt;height:93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" o:button="t" fillcolor="white [3201]" stroked="f" strokeweight=".5pt">
                <v:fill o:detectmouseclick="t"/>
                <v:textbox>
                  <w:txbxContent>
                    <w:p w14:paraId="25E4DCBF" w14:textId="6559FE07" w:rsidR="001D6C1C" w:rsidRPr="00396FF3" w:rsidRDefault="00396FF3" w:rsidP="00396FF3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396FF3">
                        <w:rPr>
                          <w:rFonts w:ascii="Times New Roman" w:hAnsi="Times New Roman" w:cs="Times New Roman"/>
                          <w:bCs/>
                          <w:color w:val="FF0000"/>
                          <w:sz w:val="24"/>
                          <w:szCs w:val="24"/>
                        </w:rPr>
                        <w:t xml:space="preserve">REGISTER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="009C457D" w:rsidRPr="00396FF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Officers interested in attending must contact their agency training division for approval. </w:t>
                      </w:r>
                      <w:r w:rsidR="001D6C1C" w:rsidRPr="00396FF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A</w:t>
                      </w:r>
                      <w:r w:rsidR="00A8278F" w:rsidRPr="00396FF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signed agency training authorization form or CJAO 15A </w:t>
                      </w:r>
                      <w:r w:rsidR="009C457D" w:rsidRPr="00396FF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registration </w:t>
                      </w:r>
                      <w:r w:rsidR="00A8278F" w:rsidRPr="00396FF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form must be completed and </w:t>
                      </w:r>
                      <w:r w:rsidR="00565333" w:rsidRPr="00396FF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emailed or faxed </w:t>
                      </w:r>
                      <w:r w:rsidR="00A8278F" w:rsidRPr="00396FF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to the Academy </w:t>
                      </w:r>
                      <w:r w:rsidR="009C457D" w:rsidRPr="00396FF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by authorized training personnel </w:t>
                      </w:r>
                      <w:r w:rsidR="00A8278F" w:rsidRPr="00396FF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prior to the start of class.</w:t>
                      </w:r>
                      <w:r w:rsidR="009C457D" w:rsidRPr="00396FF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65333" w:rsidRPr="00396FF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Forms can be sent to </w:t>
                      </w:r>
                      <w:hyperlink r:id="rId8" w:history="1">
                        <w:r w:rsidR="001B3B7B" w:rsidRPr="00396FF3">
                          <w:rPr>
                            <w:rStyle w:val="Hyperlink"/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nancy.goyette@osceola</w:t>
                        </w:r>
                      </w:hyperlink>
                      <w:r w:rsidR="001B3B7B" w:rsidRPr="00396FF3">
                        <w:rPr>
                          <w:rStyle w:val="Hyperlink"/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schools.net</w:t>
                      </w:r>
                      <w:r w:rsidR="00DC2300" w:rsidRPr="00396FF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65333" w:rsidRPr="00396FF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o</w:t>
                      </w:r>
                      <w:r w:rsidR="00DC2300" w:rsidRPr="00396FF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r</w:t>
                      </w:r>
                      <w:r w:rsidR="00565333" w:rsidRPr="00396FF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faxed to 407-962-</w:t>
                      </w:r>
                      <w:proofErr w:type="gramStart"/>
                      <w:r w:rsidR="00565333" w:rsidRPr="00396FF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5265 </w:t>
                      </w:r>
                      <w:r w:rsidRPr="00396FF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or</w:t>
                      </w:r>
                      <w:proofErr w:type="gramEnd"/>
                      <w:r w:rsidRPr="00396FF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96FF3">
                        <w:rPr>
                          <w:rFonts w:ascii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>Dawn Gereau</w:t>
                      </w:r>
                      <w:r w:rsidRPr="00396FF3">
                        <w:rPr>
                          <w:rFonts w:ascii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96FF3">
                        <w:rPr>
                          <w:rFonts w:ascii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>(407) 344-5080, ext. 15104</w:t>
                      </w:r>
                      <w:r w:rsidRPr="00396FF3">
                        <w:rPr>
                          <w:rFonts w:ascii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br/>
                        <w:t>dawn.gereau@osceolaschools.net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1E4">
        <w:rPr>
          <w:rFonts w:ascii="Eras Bold ITC" w:hAnsi="Eras Bold ITC"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F796D" wp14:editId="3FE40CA9">
                <wp:simplePos x="0" y="0"/>
                <wp:positionH relativeFrom="margin">
                  <wp:posOffset>180975</wp:posOffset>
                </wp:positionH>
                <wp:positionV relativeFrom="paragraph">
                  <wp:posOffset>5599430</wp:posOffset>
                </wp:positionV>
                <wp:extent cx="6610350" cy="502920"/>
                <wp:effectExtent l="0" t="0" r="19050" b="1143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50292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51A088" w14:textId="548F519A" w:rsidR="00A8278F" w:rsidRPr="00D5471A" w:rsidRDefault="00A862A8" w:rsidP="001D6C1C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862A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Al</w:t>
                            </w:r>
                            <w:r w:rsidR="001B3B7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l materials will be provided by </w:t>
                            </w:r>
                            <w:r w:rsidRPr="00A862A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Criminal Justice Academy of Osceola.</w:t>
                            </w:r>
                            <w:r w:rsidR="00A8278F" w:rsidRPr="00A8278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A8278F" w:rsidRPr="00A8278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This class is limited to </w:t>
                            </w:r>
                            <w:r w:rsidR="003976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20</w:t>
                            </w:r>
                            <w:r w:rsidR="00A8278F" w:rsidRPr="00A8278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participants.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F796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" o:spid="_x0000_s1027" type="#_x0000_t176" style="position:absolute;left:0;text-align:left;margin-left:14.25pt;margin-top:440.9pt;width:520.5pt;height:39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" fillcolor="#9cc2e5 [1940]" strokecolor="#1f4d78 [1604]" strokeweight="1pt">
                <v:textbox>
                  <w:txbxContent>
                    <w:p w14:paraId="2051A088" w14:textId="548F519A" w:rsidR="00A8278F" w:rsidRPr="00D5471A" w:rsidRDefault="00A862A8" w:rsidP="001D6C1C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862A8">
                        <w:rPr>
                          <w:rFonts w:ascii="Arial" w:hAnsi="Arial" w:cs="Arial"/>
                          <w:color w:val="000000" w:themeColor="text1"/>
                        </w:rPr>
                        <w:t>Al</w:t>
                      </w:r>
                      <w:r w:rsidR="001B3B7B">
                        <w:rPr>
                          <w:rFonts w:ascii="Arial" w:hAnsi="Arial" w:cs="Arial"/>
                          <w:color w:val="000000" w:themeColor="text1"/>
                        </w:rPr>
                        <w:t xml:space="preserve">l materials will be provided by </w:t>
                      </w:r>
                      <w:r w:rsidRPr="00A862A8">
                        <w:rPr>
                          <w:rFonts w:ascii="Arial" w:hAnsi="Arial" w:cs="Arial"/>
                          <w:color w:val="000000" w:themeColor="text1"/>
                        </w:rPr>
                        <w:t>Criminal Justice Academy of Osceola.</w:t>
                      </w:r>
                      <w:r w:rsidR="00A8278F" w:rsidRPr="00A8278F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A8278F" w:rsidRPr="00A8278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This class is limited to </w:t>
                      </w:r>
                      <w:r w:rsidR="00397619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20</w:t>
                      </w:r>
                      <w:r w:rsidR="00A8278F" w:rsidRPr="00A8278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participants.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1E4">
        <w:rPr>
          <w:rFonts w:ascii="Eras Bold ITC" w:hAnsi="Eras Bold ITC"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8BAF9A" wp14:editId="7A3A814B">
                <wp:simplePos x="0" y="0"/>
                <wp:positionH relativeFrom="margin">
                  <wp:posOffset>180975</wp:posOffset>
                </wp:positionH>
                <wp:positionV relativeFrom="paragraph">
                  <wp:posOffset>3456305</wp:posOffset>
                </wp:positionV>
                <wp:extent cx="6771640" cy="20059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1640" cy="2005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3642E" w14:textId="24F0FC75" w:rsidR="00F40431" w:rsidRDefault="009A79CC" w:rsidP="00E511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8278F">
                              <w:rPr>
                                <w:rFonts w:ascii="Arial" w:hAnsi="Arial" w:cs="Arial"/>
                                <w:b/>
                              </w:rPr>
                              <w:t>COURSE DESCRIPTION:</w:t>
                            </w:r>
                            <w:r w:rsidR="008A24C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458B4" w:rsidRPr="005C3280">
                              <w:rPr>
                                <w:rFonts w:ascii="Arial" w:hAnsi="Arial" w:cs="Arial"/>
                              </w:rPr>
                              <w:t>This three</w:t>
                            </w:r>
                            <w:r w:rsidR="006458B4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6458B4" w:rsidRPr="005C3280">
                              <w:rPr>
                                <w:rFonts w:ascii="Arial" w:hAnsi="Arial" w:cs="Arial"/>
                              </w:rPr>
                              <w:t xml:space="preserve">day course is designed for female law enforcement officers to address violent encounters dealing with suspects of larger stature. When attempting </w:t>
                            </w:r>
                            <w:r w:rsidR="006458B4"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r w:rsidR="006458B4" w:rsidRPr="005C3280">
                              <w:rPr>
                                <w:rFonts w:ascii="Arial" w:hAnsi="Arial" w:cs="Arial"/>
                              </w:rPr>
                              <w:t>control larger suspects, size and strength differentials necessitate combat strategies less reliant on pure upper body strength. The concepts and techniques can be utilized by any officer addressing a larger suspect. The days are hands-on and physically and mentally challenging. Officers train and drill wearing vest, gun belt and long pants because anything else makes no sense.</w:t>
                            </w:r>
                            <w:r w:rsidR="006458B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511E4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E511E4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6458B4">
                              <w:rPr>
                                <w:rFonts w:ascii="Arial" w:hAnsi="Arial" w:cs="Arial"/>
                              </w:rPr>
                              <w:t xml:space="preserve">Topics include:  </w:t>
                            </w:r>
                            <w:r w:rsidR="006458B4" w:rsidRPr="005C3280">
                              <w:rPr>
                                <w:rFonts w:ascii="Arial" w:hAnsi="Arial" w:cs="Arial"/>
                              </w:rPr>
                              <w:t>Risk Assessment and Threat Indicators</w:t>
                            </w:r>
                            <w:bookmarkStart w:id="0" w:name="_Hlk63090808"/>
                            <w:r w:rsidR="00E511E4">
                              <w:rPr>
                                <w:rFonts w:ascii="Arial" w:hAnsi="Arial" w:cs="Arial"/>
                              </w:rPr>
                              <w:t xml:space="preserve"> •</w:t>
                            </w:r>
                            <w:r w:rsidR="006458B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bookmarkEnd w:id="0"/>
                            <w:r w:rsidR="006458B4" w:rsidRPr="005C3280">
                              <w:rPr>
                                <w:rFonts w:ascii="Arial" w:hAnsi="Arial" w:cs="Arial"/>
                              </w:rPr>
                              <w:t xml:space="preserve">Ground Fighting Counter </w:t>
                            </w:r>
                            <w:r w:rsidR="00E511E4" w:rsidRPr="005C3280">
                              <w:rPr>
                                <w:rFonts w:ascii="Arial" w:hAnsi="Arial" w:cs="Arial"/>
                              </w:rPr>
                              <w:t>Measures</w:t>
                            </w:r>
                            <w:r w:rsidR="00E511E4">
                              <w:rPr>
                                <w:rFonts w:ascii="Arial" w:hAnsi="Arial" w:cs="Arial"/>
                              </w:rPr>
                              <w:t xml:space="preserve"> • Fear</w:t>
                            </w:r>
                            <w:r w:rsidR="006458B4" w:rsidRPr="005C3280">
                              <w:rPr>
                                <w:rFonts w:ascii="Arial" w:hAnsi="Arial" w:cs="Arial"/>
                              </w:rPr>
                              <w:t xml:space="preserve"> Management and </w:t>
                            </w:r>
                            <w:proofErr w:type="gramStart"/>
                            <w:r w:rsidR="006458B4" w:rsidRPr="005C3280">
                              <w:rPr>
                                <w:rFonts w:ascii="Arial" w:hAnsi="Arial" w:cs="Arial"/>
                              </w:rPr>
                              <w:t>Control</w:t>
                            </w:r>
                            <w:r w:rsidR="00E511E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458B4">
                              <w:rPr>
                                <w:rFonts w:ascii="Arial" w:hAnsi="Arial" w:cs="Arial"/>
                              </w:rPr>
                              <w:t>,</w:t>
                            </w:r>
                            <w:proofErr w:type="gramEnd"/>
                            <w:r w:rsidR="00E511E4">
                              <w:rPr>
                                <w:rFonts w:ascii="Arial" w:hAnsi="Arial" w:cs="Arial"/>
                              </w:rPr>
                              <w:t xml:space="preserve"> • </w:t>
                            </w:r>
                            <w:r w:rsidR="006458B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458B4" w:rsidRPr="005C3280">
                              <w:rPr>
                                <w:rFonts w:ascii="Arial" w:hAnsi="Arial" w:cs="Arial"/>
                              </w:rPr>
                              <w:t>Fighting Techniques and Fatigue</w:t>
                            </w:r>
                            <w:r w:rsidR="00E511E4">
                              <w:rPr>
                                <w:rFonts w:ascii="Arial" w:hAnsi="Arial" w:cs="Arial"/>
                              </w:rPr>
                              <w:t xml:space="preserve">  • </w:t>
                            </w:r>
                            <w:r w:rsidR="006458B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458B4" w:rsidRPr="005C3280">
                              <w:rPr>
                                <w:rFonts w:ascii="Arial" w:hAnsi="Arial" w:cs="Arial"/>
                              </w:rPr>
                              <w:t>Understanding Weapon Integration</w:t>
                            </w:r>
                            <w:r w:rsidR="00E511E4">
                              <w:rPr>
                                <w:rFonts w:ascii="Arial" w:hAnsi="Arial" w:cs="Arial"/>
                              </w:rPr>
                              <w:t xml:space="preserve">  • </w:t>
                            </w:r>
                            <w:r w:rsidR="006458B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458B4" w:rsidRPr="005C3280">
                              <w:rPr>
                                <w:rFonts w:ascii="Arial" w:hAnsi="Arial" w:cs="Arial"/>
                              </w:rPr>
                              <w:t>Decisive Takedown Manipulations</w:t>
                            </w:r>
                            <w:r w:rsidR="00E511E4">
                              <w:rPr>
                                <w:rFonts w:ascii="Arial" w:hAnsi="Arial" w:cs="Arial"/>
                              </w:rPr>
                              <w:t xml:space="preserve"> • </w:t>
                            </w:r>
                            <w:r w:rsidR="006458B4" w:rsidRPr="005C3280">
                              <w:rPr>
                                <w:rFonts w:ascii="Arial" w:hAnsi="Arial" w:cs="Arial"/>
                              </w:rPr>
                              <w:t xml:space="preserve"> Active Diffusion Strategies</w:t>
                            </w:r>
                            <w:r w:rsidR="00E511E4">
                              <w:rPr>
                                <w:rFonts w:ascii="Arial" w:hAnsi="Arial" w:cs="Arial"/>
                              </w:rPr>
                              <w:t xml:space="preserve"> •</w:t>
                            </w:r>
                            <w:r w:rsidR="006458B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458B4" w:rsidRPr="005C3280">
                              <w:rPr>
                                <w:rFonts w:ascii="Arial" w:hAnsi="Arial" w:cs="Arial"/>
                              </w:rPr>
                              <w:t>Team Approach and Strategies</w:t>
                            </w:r>
                            <w:r w:rsidR="00E511E4">
                              <w:rPr>
                                <w:rFonts w:ascii="Arial" w:hAnsi="Arial" w:cs="Arial"/>
                              </w:rPr>
                              <w:t xml:space="preserve">  • </w:t>
                            </w:r>
                            <w:r w:rsidR="006458B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458B4" w:rsidRPr="005C3280">
                              <w:rPr>
                                <w:rFonts w:ascii="Arial" w:hAnsi="Arial" w:cs="Arial"/>
                              </w:rPr>
                              <w:t>Understanding Mass / Power and Kinetic Energy</w:t>
                            </w:r>
                            <w:r w:rsidR="00E511E4">
                              <w:rPr>
                                <w:rFonts w:ascii="Arial" w:hAnsi="Arial" w:cs="Arial"/>
                              </w:rPr>
                              <w:t xml:space="preserve">  •</w:t>
                            </w:r>
                            <w:r w:rsidR="006458B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458B4" w:rsidRPr="005C3280">
                              <w:rPr>
                                <w:rFonts w:ascii="Arial" w:hAnsi="Arial" w:cs="Arial"/>
                              </w:rPr>
                              <w:t>Overcoming/Understanding Size Challenges</w:t>
                            </w:r>
                            <w:r w:rsidR="00E511E4">
                              <w:rPr>
                                <w:rFonts w:ascii="Arial" w:hAnsi="Arial" w:cs="Arial"/>
                              </w:rPr>
                              <w:t xml:space="preserve">  • </w:t>
                            </w:r>
                            <w:r w:rsidR="006458B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458B4" w:rsidRPr="005C3280">
                              <w:rPr>
                                <w:rFonts w:ascii="Arial" w:hAnsi="Arial" w:cs="Arial"/>
                              </w:rPr>
                              <w:t>Using Your Size to Your Benefit</w:t>
                            </w:r>
                            <w:r w:rsidR="00E511E4">
                              <w:rPr>
                                <w:rFonts w:ascii="Arial" w:hAnsi="Arial" w:cs="Arial"/>
                              </w:rPr>
                              <w:t xml:space="preserve">  • </w:t>
                            </w:r>
                            <w:r w:rsidR="006458B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458B4" w:rsidRPr="005C3280">
                              <w:rPr>
                                <w:rFonts w:ascii="Arial" w:hAnsi="Arial" w:cs="Arial"/>
                              </w:rPr>
                              <w:t>Proper Weapon and Target Selection</w:t>
                            </w:r>
                            <w:r w:rsidR="006458B4">
                              <w:rPr>
                                <w:rFonts w:ascii="Arial" w:hAnsi="Arial" w:cs="Arial"/>
                              </w:rPr>
                              <w:t xml:space="preserve">, and </w:t>
                            </w:r>
                            <w:r w:rsidR="006458B4" w:rsidRPr="005C3280">
                              <w:rPr>
                                <w:rFonts w:ascii="Arial" w:hAnsi="Arial" w:cs="Arial"/>
                              </w:rPr>
                              <w:t>Taser to Physical Control</w:t>
                            </w:r>
                            <w:r w:rsidR="006458B4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9A7243B" w14:textId="77777777" w:rsidR="00DA3195" w:rsidRPr="00281850" w:rsidRDefault="00DA3195" w:rsidP="0077357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25DE5F" w14:textId="77777777" w:rsidR="00A862A8" w:rsidRDefault="00A862A8" w:rsidP="00A862A8">
                            <w:pPr>
                              <w:autoSpaceDE w:val="0"/>
                              <w:autoSpaceDN w:val="0"/>
                              <w:adjustRightInd w:val="0"/>
                              <w:ind w:left="288" w:right="14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D0D4C7" w14:textId="77777777" w:rsidR="00A8278F" w:rsidRPr="00A8278F" w:rsidRDefault="00A8278F" w:rsidP="001D6C1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7FB049" w14:textId="77777777" w:rsidR="009A79CC" w:rsidRDefault="009A79C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BAF9A" id="Text Box 4" o:spid="_x0000_s1028" type="#_x0000_t202" style="position:absolute;left:0;text-align:left;margin-left:14.25pt;margin-top:272.15pt;width:533.2pt;height:157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" fillcolor="white [3201]" stroked="f" strokeweight=".5pt">
                <v:textbox>
                  <w:txbxContent>
                    <w:p w14:paraId="6683642E" w14:textId="24F0FC75" w:rsidR="00F40431" w:rsidRDefault="009A79CC" w:rsidP="00E511E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8278F">
                        <w:rPr>
                          <w:rFonts w:ascii="Arial" w:hAnsi="Arial" w:cs="Arial"/>
                          <w:b/>
                        </w:rPr>
                        <w:t>COURSE DESCRIPTION:</w:t>
                      </w:r>
                      <w:r w:rsidR="008A24C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458B4" w:rsidRPr="005C3280">
                        <w:rPr>
                          <w:rFonts w:ascii="Arial" w:hAnsi="Arial" w:cs="Arial"/>
                        </w:rPr>
                        <w:t>This three</w:t>
                      </w:r>
                      <w:r w:rsidR="006458B4">
                        <w:rPr>
                          <w:rFonts w:ascii="Arial" w:hAnsi="Arial" w:cs="Arial"/>
                        </w:rPr>
                        <w:t>-</w:t>
                      </w:r>
                      <w:r w:rsidR="006458B4" w:rsidRPr="005C3280">
                        <w:rPr>
                          <w:rFonts w:ascii="Arial" w:hAnsi="Arial" w:cs="Arial"/>
                        </w:rPr>
                        <w:t xml:space="preserve">day course is designed for female law enforcement officers to address violent encounters dealing with suspects of larger stature. When attempting </w:t>
                      </w:r>
                      <w:r w:rsidR="006458B4">
                        <w:rPr>
                          <w:rFonts w:ascii="Arial" w:hAnsi="Arial" w:cs="Arial"/>
                        </w:rPr>
                        <w:t xml:space="preserve">to </w:t>
                      </w:r>
                      <w:r w:rsidR="006458B4" w:rsidRPr="005C3280">
                        <w:rPr>
                          <w:rFonts w:ascii="Arial" w:hAnsi="Arial" w:cs="Arial"/>
                        </w:rPr>
                        <w:t>control larger suspects, size and strength differentials necessitate combat strategies less reliant on pure upper body strength. The concepts and techniques can be utilized by any officer addressing a larger suspect. The days are hands-on and physically and mentally challenging. Officers train and drill wearing vest, gun belt and long pants because anything else makes no sense.</w:t>
                      </w:r>
                      <w:r w:rsidR="006458B4">
                        <w:rPr>
                          <w:rFonts w:ascii="Arial" w:hAnsi="Arial" w:cs="Arial"/>
                        </w:rPr>
                        <w:t xml:space="preserve"> </w:t>
                      </w:r>
                      <w:r w:rsidR="00E511E4">
                        <w:rPr>
                          <w:rFonts w:ascii="Arial" w:hAnsi="Arial" w:cs="Arial"/>
                        </w:rPr>
                        <w:br/>
                      </w:r>
                      <w:r w:rsidR="00E511E4">
                        <w:rPr>
                          <w:rFonts w:ascii="Arial" w:hAnsi="Arial" w:cs="Arial"/>
                        </w:rPr>
                        <w:br/>
                      </w:r>
                      <w:r w:rsidR="006458B4">
                        <w:rPr>
                          <w:rFonts w:ascii="Arial" w:hAnsi="Arial" w:cs="Arial"/>
                        </w:rPr>
                        <w:t xml:space="preserve">Topics include:  </w:t>
                      </w:r>
                      <w:r w:rsidR="006458B4" w:rsidRPr="005C3280">
                        <w:rPr>
                          <w:rFonts w:ascii="Arial" w:hAnsi="Arial" w:cs="Arial"/>
                        </w:rPr>
                        <w:t>Risk Assessment and Threat Indicators</w:t>
                      </w:r>
                      <w:bookmarkStart w:id="1" w:name="_Hlk63090808"/>
                      <w:r w:rsidR="00E511E4">
                        <w:rPr>
                          <w:rFonts w:ascii="Arial" w:hAnsi="Arial" w:cs="Arial"/>
                        </w:rPr>
                        <w:t xml:space="preserve"> •</w:t>
                      </w:r>
                      <w:r w:rsidR="006458B4">
                        <w:rPr>
                          <w:rFonts w:ascii="Arial" w:hAnsi="Arial" w:cs="Arial"/>
                        </w:rPr>
                        <w:t xml:space="preserve"> </w:t>
                      </w:r>
                      <w:bookmarkEnd w:id="1"/>
                      <w:r w:rsidR="006458B4" w:rsidRPr="005C3280">
                        <w:rPr>
                          <w:rFonts w:ascii="Arial" w:hAnsi="Arial" w:cs="Arial"/>
                        </w:rPr>
                        <w:t xml:space="preserve">Ground Fighting Counter </w:t>
                      </w:r>
                      <w:r w:rsidR="00E511E4" w:rsidRPr="005C3280">
                        <w:rPr>
                          <w:rFonts w:ascii="Arial" w:hAnsi="Arial" w:cs="Arial"/>
                        </w:rPr>
                        <w:t>Measures</w:t>
                      </w:r>
                      <w:r w:rsidR="00E511E4">
                        <w:rPr>
                          <w:rFonts w:ascii="Arial" w:hAnsi="Arial" w:cs="Arial"/>
                        </w:rPr>
                        <w:t xml:space="preserve"> • Fear</w:t>
                      </w:r>
                      <w:r w:rsidR="006458B4" w:rsidRPr="005C3280">
                        <w:rPr>
                          <w:rFonts w:ascii="Arial" w:hAnsi="Arial" w:cs="Arial"/>
                        </w:rPr>
                        <w:t xml:space="preserve"> Management and </w:t>
                      </w:r>
                      <w:proofErr w:type="gramStart"/>
                      <w:r w:rsidR="006458B4" w:rsidRPr="005C3280">
                        <w:rPr>
                          <w:rFonts w:ascii="Arial" w:hAnsi="Arial" w:cs="Arial"/>
                        </w:rPr>
                        <w:t>Control</w:t>
                      </w:r>
                      <w:r w:rsidR="00E511E4">
                        <w:rPr>
                          <w:rFonts w:ascii="Arial" w:hAnsi="Arial" w:cs="Arial"/>
                        </w:rPr>
                        <w:t xml:space="preserve"> </w:t>
                      </w:r>
                      <w:r w:rsidR="006458B4">
                        <w:rPr>
                          <w:rFonts w:ascii="Arial" w:hAnsi="Arial" w:cs="Arial"/>
                        </w:rPr>
                        <w:t>,</w:t>
                      </w:r>
                      <w:proofErr w:type="gramEnd"/>
                      <w:r w:rsidR="00E511E4">
                        <w:rPr>
                          <w:rFonts w:ascii="Arial" w:hAnsi="Arial" w:cs="Arial"/>
                        </w:rPr>
                        <w:t xml:space="preserve"> • </w:t>
                      </w:r>
                      <w:r w:rsidR="006458B4">
                        <w:rPr>
                          <w:rFonts w:ascii="Arial" w:hAnsi="Arial" w:cs="Arial"/>
                        </w:rPr>
                        <w:t xml:space="preserve"> </w:t>
                      </w:r>
                      <w:r w:rsidR="006458B4" w:rsidRPr="005C3280">
                        <w:rPr>
                          <w:rFonts w:ascii="Arial" w:hAnsi="Arial" w:cs="Arial"/>
                        </w:rPr>
                        <w:t>Fighting Techniques and Fatigue</w:t>
                      </w:r>
                      <w:r w:rsidR="00E511E4">
                        <w:rPr>
                          <w:rFonts w:ascii="Arial" w:hAnsi="Arial" w:cs="Arial"/>
                        </w:rPr>
                        <w:t xml:space="preserve">  • </w:t>
                      </w:r>
                      <w:r w:rsidR="006458B4">
                        <w:rPr>
                          <w:rFonts w:ascii="Arial" w:hAnsi="Arial" w:cs="Arial"/>
                        </w:rPr>
                        <w:t xml:space="preserve"> </w:t>
                      </w:r>
                      <w:r w:rsidR="006458B4" w:rsidRPr="005C3280">
                        <w:rPr>
                          <w:rFonts w:ascii="Arial" w:hAnsi="Arial" w:cs="Arial"/>
                        </w:rPr>
                        <w:t>Understanding Weapon Integration</w:t>
                      </w:r>
                      <w:r w:rsidR="00E511E4">
                        <w:rPr>
                          <w:rFonts w:ascii="Arial" w:hAnsi="Arial" w:cs="Arial"/>
                        </w:rPr>
                        <w:t xml:space="preserve">  • </w:t>
                      </w:r>
                      <w:r w:rsidR="006458B4">
                        <w:rPr>
                          <w:rFonts w:ascii="Arial" w:hAnsi="Arial" w:cs="Arial"/>
                        </w:rPr>
                        <w:t xml:space="preserve"> </w:t>
                      </w:r>
                      <w:r w:rsidR="006458B4" w:rsidRPr="005C3280">
                        <w:rPr>
                          <w:rFonts w:ascii="Arial" w:hAnsi="Arial" w:cs="Arial"/>
                        </w:rPr>
                        <w:t>Decisive Takedown Manipulations</w:t>
                      </w:r>
                      <w:r w:rsidR="00E511E4">
                        <w:rPr>
                          <w:rFonts w:ascii="Arial" w:hAnsi="Arial" w:cs="Arial"/>
                        </w:rPr>
                        <w:t xml:space="preserve"> • </w:t>
                      </w:r>
                      <w:r w:rsidR="006458B4" w:rsidRPr="005C3280">
                        <w:rPr>
                          <w:rFonts w:ascii="Arial" w:hAnsi="Arial" w:cs="Arial"/>
                        </w:rPr>
                        <w:t xml:space="preserve"> Active Diffusion Strategies</w:t>
                      </w:r>
                      <w:r w:rsidR="00E511E4">
                        <w:rPr>
                          <w:rFonts w:ascii="Arial" w:hAnsi="Arial" w:cs="Arial"/>
                        </w:rPr>
                        <w:t xml:space="preserve"> •</w:t>
                      </w:r>
                      <w:r w:rsidR="006458B4">
                        <w:rPr>
                          <w:rFonts w:ascii="Arial" w:hAnsi="Arial" w:cs="Arial"/>
                        </w:rPr>
                        <w:t xml:space="preserve"> </w:t>
                      </w:r>
                      <w:r w:rsidR="006458B4" w:rsidRPr="005C3280">
                        <w:rPr>
                          <w:rFonts w:ascii="Arial" w:hAnsi="Arial" w:cs="Arial"/>
                        </w:rPr>
                        <w:t>Team Approach and Strategies</w:t>
                      </w:r>
                      <w:r w:rsidR="00E511E4">
                        <w:rPr>
                          <w:rFonts w:ascii="Arial" w:hAnsi="Arial" w:cs="Arial"/>
                        </w:rPr>
                        <w:t xml:space="preserve">  • </w:t>
                      </w:r>
                      <w:r w:rsidR="006458B4">
                        <w:rPr>
                          <w:rFonts w:ascii="Arial" w:hAnsi="Arial" w:cs="Arial"/>
                        </w:rPr>
                        <w:t xml:space="preserve"> </w:t>
                      </w:r>
                      <w:r w:rsidR="006458B4" w:rsidRPr="005C3280">
                        <w:rPr>
                          <w:rFonts w:ascii="Arial" w:hAnsi="Arial" w:cs="Arial"/>
                        </w:rPr>
                        <w:t>Understanding Mass / Power and Kinetic Energy</w:t>
                      </w:r>
                      <w:r w:rsidR="00E511E4">
                        <w:rPr>
                          <w:rFonts w:ascii="Arial" w:hAnsi="Arial" w:cs="Arial"/>
                        </w:rPr>
                        <w:t xml:space="preserve">  •</w:t>
                      </w:r>
                      <w:r w:rsidR="006458B4">
                        <w:rPr>
                          <w:rFonts w:ascii="Arial" w:hAnsi="Arial" w:cs="Arial"/>
                        </w:rPr>
                        <w:t xml:space="preserve"> </w:t>
                      </w:r>
                      <w:r w:rsidR="006458B4" w:rsidRPr="005C3280">
                        <w:rPr>
                          <w:rFonts w:ascii="Arial" w:hAnsi="Arial" w:cs="Arial"/>
                        </w:rPr>
                        <w:t>Overcoming/Understanding Size Challenges</w:t>
                      </w:r>
                      <w:r w:rsidR="00E511E4">
                        <w:rPr>
                          <w:rFonts w:ascii="Arial" w:hAnsi="Arial" w:cs="Arial"/>
                        </w:rPr>
                        <w:t xml:space="preserve">  • </w:t>
                      </w:r>
                      <w:r w:rsidR="006458B4">
                        <w:rPr>
                          <w:rFonts w:ascii="Arial" w:hAnsi="Arial" w:cs="Arial"/>
                        </w:rPr>
                        <w:t xml:space="preserve"> </w:t>
                      </w:r>
                      <w:r w:rsidR="006458B4" w:rsidRPr="005C3280">
                        <w:rPr>
                          <w:rFonts w:ascii="Arial" w:hAnsi="Arial" w:cs="Arial"/>
                        </w:rPr>
                        <w:t>Using Your Size to Your Benefit</w:t>
                      </w:r>
                      <w:r w:rsidR="00E511E4">
                        <w:rPr>
                          <w:rFonts w:ascii="Arial" w:hAnsi="Arial" w:cs="Arial"/>
                        </w:rPr>
                        <w:t xml:space="preserve">  • </w:t>
                      </w:r>
                      <w:r w:rsidR="006458B4">
                        <w:rPr>
                          <w:rFonts w:ascii="Arial" w:hAnsi="Arial" w:cs="Arial"/>
                        </w:rPr>
                        <w:t xml:space="preserve"> </w:t>
                      </w:r>
                      <w:r w:rsidR="006458B4" w:rsidRPr="005C3280">
                        <w:rPr>
                          <w:rFonts w:ascii="Arial" w:hAnsi="Arial" w:cs="Arial"/>
                        </w:rPr>
                        <w:t>Proper Weapon and Target Selection</w:t>
                      </w:r>
                      <w:r w:rsidR="006458B4">
                        <w:rPr>
                          <w:rFonts w:ascii="Arial" w:hAnsi="Arial" w:cs="Arial"/>
                        </w:rPr>
                        <w:t xml:space="preserve">, and </w:t>
                      </w:r>
                      <w:r w:rsidR="006458B4" w:rsidRPr="005C3280">
                        <w:rPr>
                          <w:rFonts w:ascii="Arial" w:hAnsi="Arial" w:cs="Arial"/>
                        </w:rPr>
                        <w:t>Taser to Physical Control</w:t>
                      </w:r>
                      <w:r w:rsidR="006458B4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9A7243B" w14:textId="77777777" w:rsidR="00DA3195" w:rsidRPr="00281850" w:rsidRDefault="00DA3195" w:rsidP="0077357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C25DE5F" w14:textId="77777777" w:rsidR="00A862A8" w:rsidRDefault="00A862A8" w:rsidP="00A862A8">
                      <w:pPr>
                        <w:autoSpaceDE w:val="0"/>
                        <w:autoSpaceDN w:val="0"/>
                        <w:adjustRightInd w:val="0"/>
                        <w:ind w:left="288" w:right="144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3D0D4C7" w14:textId="77777777" w:rsidR="00A8278F" w:rsidRPr="00A8278F" w:rsidRDefault="00A8278F" w:rsidP="001D6C1C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D7FB049" w14:textId="77777777" w:rsidR="009A79CC" w:rsidRDefault="009A79CC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1E4">
        <w:rPr>
          <w:rFonts w:ascii="Eras Bold ITC" w:hAnsi="Eras Bold ITC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B91AE" wp14:editId="4CEC1DEE">
                <wp:simplePos x="0" y="0"/>
                <wp:positionH relativeFrom="margin">
                  <wp:posOffset>219075</wp:posOffset>
                </wp:positionH>
                <wp:positionV relativeFrom="paragraph">
                  <wp:posOffset>3314700</wp:posOffset>
                </wp:positionV>
                <wp:extent cx="6400800" cy="45720"/>
                <wp:effectExtent l="0" t="0" r="19050" b="1143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7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3D28A" id="Flowchart: Alternate Process 3" o:spid="_x0000_s1026" type="#_x0000_t176" style="position:absolute;margin-left:17.25pt;margin-top:261pt;width:7in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" fillcolor="#5b9bd5 [3204]" strokecolor="#1f4d78 [1604]" strokeweight="1pt">
                <w10:wrap anchorx="margin"/>
              </v:shape>
            </w:pict>
          </mc:Fallback>
        </mc:AlternateContent>
      </w:r>
      <w:r w:rsidR="00E511E4">
        <w:rPr>
          <w:noProof/>
        </w:rPr>
        <w:drawing>
          <wp:anchor distT="0" distB="0" distL="114300" distR="114300" simplePos="0" relativeHeight="251677696" behindDoc="0" locked="0" layoutInCell="1" allowOverlap="1" wp14:anchorId="160F90AD" wp14:editId="22D021CC">
            <wp:simplePos x="0" y="0"/>
            <wp:positionH relativeFrom="margin">
              <wp:posOffset>4662170</wp:posOffset>
            </wp:positionH>
            <wp:positionV relativeFrom="page">
              <wp:posOffset>2615565</wp:posOffset>
            </wp:positionV>
            <wp:extent cx="2295144" cy="2295144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144" cy="2295144"/>
                    </a:xfrm>
                    <a:prstGeom prst="rect">
                      <a:avLst/>
                    </a:prstGeom>
                    <a:noFill/>
                    <a:effectLst>
                      <a:innerShdw blurRad="431800">
                        <a:schemeClr val="accent5">
                          <a:lumMod val="50000"/>
                        </a:schemeClr>
                      </a:innerShdw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FB6">
        <w:rPr>
          <w:rFonts w:ascii="Eras Bold ITC" w:hAnsi="Eras Bold ITC"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D490DA" wp14:editId="009B8231">
                <wp:simplePos x="0" y="0"/>
                <wp:positionH relativeFrom="column">
                  <wp:posOffset>942975</wp:posOffset>
                </wp:positionH>
                <wp:positionV relativeFrom="paragraph">
                  <wp:posOffset>7875905</wp:posOffset>
                </wp:positionV>
                <wp:extent cx="5895975" cy="4191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7484E" w14:textId="77777777" w:rsidR="00367C2E" w:rsidRPr="00302D62" w:rsidRDefault="002306E8" w:rsidP="00302D6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Eras Demi ITC" w:hAnsi="Eras Demi IT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Eras Demi ITC" w:hAnsi="Eras Demi ITC"/>
                                <w:sz w:val="16"/>
                              </w:rPr>
                              <w:tab/>
                            </w:r>
                            <w:r w:rsidR="00302D62" w:rsidRPr="00302D62">
                              <w:rPr>
                                <w:rFonts w:ascii="Eras Demi ITC" w:hAnsi="Eras Demi ITC"/>
                                <w:sz w:val="16"/>
                              </w:rPr>
                              <w:tab/>
                            </w:r>
                            <w:r w:rsidR="00302D62">
                              <w:rPr>
                                <w:rFonts w:ascii="Eras Demi ITC" w:hAnsi="Eras Demi ITC"/>
                                <w:sz w:val="18"/>
                              </w:rPr>
                              <w:tab/>
                            </w:r>
                            <w:r w:rsidR="00302D62">
                              <w:rPr>
                                <w:rFonts w:ascii="Eras Demi ITC" w:hAnsi="Eras Demi ITC"/>
                                <w:sz w:val="18"/>
                              </w:rPr>
                              <w:tab/>
                            </w:r>
                            <w:r w:rsidR="00302D62" w:rsidRPr="00302D62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The School District of Osceola County, Florida</w:t>
                            </w:r>
                          </w:p>
                          <w:p w14:paraId="15CDDE89" w14:textId="77777777" w:rsidR="00302D62" w:rsidRPr="00302D62" w:rsidRDefault="002306E8" w:rsidP="00302D6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302D62">
                              <w:rPr>
                                <w:rFonts w:ascii="Eras Demi ITC" w:hAnsi="Eras Demi ITC"/>
                                <w:sz w:val="16"/>
                              </w:rPr>
                              <w:t>An Equal Opportunity Agency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 w:rsidR="00302D62" w:rsidRPr="00302D62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Student Achievement – Our Number One Priority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490DA" id="Text Box 12" o:spid="_x0000_s1029" type="#_x0000_t202" style="position:absolute;left:0;text-align:left;margin-left:74.25pt;margin-top:620.15pt;width:464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" fillcolor="white [3201]" stroked="f" strokeweight=".5pt">
                <v:textbox>
                  <w:txbxContent>
                    <w:p w14:paraId="7AE7484E" w14:textId="77777777" w:rsidR="00367C2E" w:rsidRPr="00302D62" w:rsidRDefault="002306E8" w:rsidP="00302D62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Eras Demi ITC" w:hAnsi="Eras Demi ITC"/>
                          <w:sz w:val="16"/>
                        </w:rPr>
                        <w:tab/>
                      </w:r>
                      <w:r>
                        <w:rPr>
                          <w:rFonts w:ascii="Eras Demi ITC" w:hAnsi="Eras Demi ITC"/>
                          <w:sz w:val="16"/>
                        </w:rPr>
                        <w:tab/>
                      </w:r>
                      <w:r>
                        <w:rPr>
                          <w:rFonts w:ascii="Eras Demi ITC" w:hAnsi="Eras Demi ITC"/>
                          <w:sz w:val="16"/>
                        </w:rPr>
                        <w:tab/>
                      </w:r>
                      <w:r w:rsidR="00302D62" w:rsidRPr="00302D62">
                        <w:rPr>
                          <w:rFonts w:ascii="Eras Demi ITC" w:hAnsi="Eras Demi ITC"/>
                          <w:sz w:val="16"/>
                        </w:rPr>
                        <w:tab/>
                      </w:r>
                      <w:r w:rsidR="00302D62">
                        <w:rPr>
                          <w:rFonts w:ascii="Eras Demi ITC" w:hAnsi="Eras Demi ITC"/>
                          <w:sz w:val="18"/>
                        </w:rPr>
                        <w:tab/>
                      </w:r>
                      <w:r w:rsidR="00302D62">
                        <w:rPr>
                          <w:rFonts w:ascii="Eras Demi ITC" w:hAnsi="Eras Demi ITC"/>
                          <w:sz w:val="18"/>
                        </w:rPr>
                        <w:tab/>
                      </w:r>
                      <w:r w:rsidR="00302D62" w:rsidRPr="00302D62">
                        <w:rPr>
                          <w:rFonts w:ascii="Arial" w:hAnsi="Arial" w:cs="Arial"/>
                          <w:b/>
                          <w:sz w:val="16"/>
                        </w:rPr>
                        <w:t>The School District of Osceola County, Florida</w:t>
                      </w:r>
                    </w:p>
                    <w:p w14:paraId="15CDDE89" w14:textId="77777777" w:rsidR="00302D62" w:rsidRPr="00302D62" w:rsidRDefault="002306E8" w:rsidP="00302D62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302D62">
                        <w:rPr>
                          <w:rFonts w:ascii="Eras Demi ITC" w:hAnsi="Eras Demi ITC"/>
                          <w:sz w:val="16"/>
                        </w:rPr>
                        <w:t>An Equal Opportunity Agency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 w:rsidR="00302D62" w:rsidRPr="00302D62">
                        <w:rPr>
                          <w:rFonts w:ascii="Arial" w:hAnsi="Arial" w:cs="Arial"/>
                          <w:b/>
                          <w:sz w:val="16"/>
                        </w:rPr>
                        <w:t>Student Achievement – Our Number One Priority</w:t>
                      </w:r>
                    </w:p>
                  </w:txbxContent>
                </v:textbox>
              </v:shape>
            </w:pict>
          </mc:Fallback>
        </mc:AlternateContent>
      </w:r>
      <w:r w:rsidR="003F0FB6">
        <w:rPr>
          <w:rFonts w:ascii="Eras Bold ITC" w:hAnsi="Eras Bold ITC"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2DEE6F" wp14:editId="0A70364B">
                <wp:simplePos x="0" y="0"/>
                <wp:positionH relativeFrom="margin">
                  <wp:posOffset>228600</wp:posOffset>
                </wp:positionH>
                <wp:positionV relativeFrom="paragraph">
                  <wp:posOffset>7558405</wp:posOffset>
                </wp:positionV>
                <wp:extent cx="6400800" cy="283210"/>
                <wp:effectExtent l="0" t="0" r="0" b="254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83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9EC2E" w14:textId="50988E4A" w:rsidR="007A7C51" w:rsidRDefault="007A7C51" w:rsidP="007A7C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 w:rsidRPr="007A7C5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Contact us at 407</w:t>
                            </w:r>
                            <w:r w:rsidR="0056533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-</w:t>
                            </w:r>
                            <w:r w:rsidRPr="007A7C5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518-</w:t>
                            </w:r>
                            <w:proofErr w:type="gramStart"/>
                            <w:r w:rsidRPr="007A7C5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5445  ●</w:t>
                            </w:r>
                            <w:proofErr w:type="gramEnd"/>
                            <w:r w:rsidRPr="007A7C5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FAX 407</w:t>
                            </w:r>
                            <w:r w:rsidR="0056533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-</w:t>
                            </w:r>
                            <w:r w:rsidRPr="007A7C5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962-5265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●  </w:t>
                            </w:r>
                            <w:r w:rsidR="006C286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osceola</w:t>
                            </w:r>
                            <w:r w:rsidR="001D63AF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schools.net/</w:t>
                            </w:r>
                            <w:proofErr w:type="spellStart"/>
                            <w:r w:rsidR="001D63AF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otech</w:t>
                            </w:r>
                            <w:proofErr w:type="spellEnd"/>
                          </w:p>
                          <w:p w14:paraId="4F86AC14" w14:textId="77777777" w:rsidR="00A66FC8" w:rsidRPr="007A7C51" w:rsidRDefault="00A66FC8" w:rsidP="007A7C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 w:rsidRPr="00A66FC8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 w:val="24"/>
                              </w:rPr>
                              <w:drawing>
                                <wp:inline distT="0" distB="0" distL="0" distR="0" wp14:anchorId="7C3BC067" wp14:editId="1B513B16">
                                  <wp:extent cx="530352" cy="338328"/>
                                  <wp:effectExtent l="0" t="0" r="3175" b="508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352" cy="338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DEE6F" id="Text Box 9" o:spid="_x0000_s1030" type="#_x0000_t202" style="position:absolute;left:0;text-align:left;margin-left:18pt;margin-top:595.15pt;width:7in;height:22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" fillcolor="white [3201]" stroked="f" strokeweight=".5pt">
                <v:textbox>
                  <w:txbxContent>
                    <w:p w14:paraId="7A19EC2E" w14:textId="50988E4A" w:rsidR="007A7C51" w:rsidRDefault="007A7C51" w:rsidP="007A7C5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 w:rsidRPr="007A7C51">
                        <w:rPr>
                          <w:rFonts w:ascii="Arial" w:hAnsi="Arial" w:cs="Arial"/>
                          <w:b/>
                          <w:sz w:val="24"/>
                        </w:rPr>
                        <w:t>Contact us at 407</w:t>
                      </w:r>
                      <w:r w:rsidR="00565333">
                        <w:rPr>
                          <w:rFonts w:ascii="Arial" w:hAnsi="Arial" w:cs="Arial"/>
                          <w:b/>
                          <w:sz w:val="24"/>
                        </w:rPr>
                        <w:t>-</w:t>
                      </w:r>
                      <w:r w:rsidRPr="007A7C51">
                        <w:rPr>
                          <w:rFonts w:ascii="Arial" w:hAnsi="Arial" w:cs="Arial"/>
                          <w:b/>
                          <w:sz w:val="24"/>
                        </w:rPr>
                        <w:t>518-</w:t>
                      </w:r>
                      <w:proofErr w:type="gramStart"/>
                      <w:r w:rsidRPr="007A7C51">
                        <w:rPr>
                          <w:rFonts w:ascii="Arial" w:hAnsi="Arial" w:cs="Arial"/>
                          <w:b/>
                          <w:sz w:val="24"/>
                        </w:rPr>
                        <w:t>5445  ●</w:t>
                      </w:r>
                      <w:proofErr w:type="gramEnd"/>
                      <w:r w:rsidRPr="007A7C51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 FAX 407</w:t>
                      </w:r>
                      <w:r w:rsidR="00565333">
                        <w:rPr>
                          <w:rFonts w:ascii="Arial" w:hAnsi="Arial" w:cs="Arial"/>
                          <w:b/>
                          <w:sz w:val="24"/>
                        </w:rPr>
                        <w:t>-</w:t>
                      </w:r>
                      <w:r w:rsidRPr="007A7C51">
                        <w:rPr>
                          <w:rFonts w:ascii="Arial" w:hAnsi="Arial" w:cs="Arial"/>
                          <w:b/>
                          <w:sz w:val="24"/>
                        </w:rPr>
                        <w:t>962-5265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 ●  </w:t>
                      </w:r>
                      <w:r w:rsidR="006C2865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osceola</w:t>
                      </w:r>
                      <w:r w:rsidR="001D63AF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schools.net/</w:t>
                      </w:r>
                      <w:proofErr w:type="spellStart"/>
                      <w:r w:rsidR="001D63AF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otech</w:t>
                      </w:r>
                      <w:proofErr w:type="spellEnd"/>
                    </w:p>
                    <w:p w14:paraId="4F86AC14" w14:textId="77777777" w:rsidR="00A66FC8" w:rsidRPr="007A7C51" w:rsidRDefault="00A66FC8" w:rsidP="007A7C5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 w:rsidRPr="00A66FC8">
                        <w:rPr>
                          <w:rFonts w:ascii="Arial" w:hAnsi="Arial" w:cs="Arial"/>
                          <w:b/>
                          <w:i/>
                          <w:noProof/>
                          <w:sz w:val="24"/>
                        </w:rPr>
                        <w:drawing>
                          <wp:inline distT="0" distB="0" distL="0" distR="0" wp14:anchorId="7C3BC067" wp14:editId="1B513B16">
                            <wp:extent cx="530352" cy="338328"/>
                            <wp:effectExtent l="0" t="0" r="3175" b="508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352" cy="338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7619">
        <w:rPr>
          <w:rFonts w:ascii="Eras Bold ITC" w:hAnsi="Eras Bold ITC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EA5F4" wp14:editId="683959DC">
                <wp:simplePos x="0" y="0"/>
                <wp:positionH relativeFrom="column">
                  <wp:posOffset>133350</wp:posOffset>
                </wp:positionH>
                <wp:positionV relativeFrom="paragraph">
                  <wp:posOffset>589280</wp:posOffset>
                </wp:positionV>
                <wp:extent cx="5286375" cy="26574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CB371" w14:textId="667699C9" w:rsidR="006514F3" w:rsidRDefault="00203507" w:rsidP="006C2865">
                            <w:pPr>
                              <w:tabs>
                                <w:tab w:val="left" w:pos="720"/>
                                <w:tab w:val="left" w:pos="1440"/>
                                <w:tab w:val="left" w:pos="1800"/>
                              </w:tabs>
                              <w:ind w:left="1800" w:hanging="180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  <w:r w:rsidRPr="006C2865">
                              <w:rPr>
                                <w:rFonts w:ascii="Arial" w:hAnsi="Arial" w:cs="Arial"/>
                                <w:b/>
                                <w:kern w:val="22"/>
                              </w:rPr>
                              <w:t>AT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ES/TIMES: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E511E4" w:rsidRPr="00772DD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April 14 – 16, 2021</w:t>
                            </w:r>
                            <w:r w:rsidRPr="00772DD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, 8-5 pm</w:t>
                            </w:r>
                          </w:p>
                          <w:p w14:paraId="086CED0B" w14:textId="6A25ADEF" w:rsidR="009A79CC" w:rsidRPr="001D6C1C" w:rsidRDefault="00D5471A" w:rsidP="006C2865">
                            <w:pPr>
                              <w:tabs>
                                <w:tab w:val="left" w:pos="720"/>
                                <w:tab w:val="left" w:pos="1440"/>
                                <w:tab w:val="left" w:pos="1800"/>
                              </w:tabs>
                              <w:spacing w:after="0"/>
                              <w:ind w:left="1800" w:hanging="180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LOCATION: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203507" w:rsidRPr="001D6C1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Criminal </w:t>
                            </w:r>
                            <w:r w:rsidR="009A79CC" w:rsidRPr="001D6C1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Justice Academy of </w:t>
                            </w:r>
                            <w:r w:rsidR="00850C9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Osceola</w:t>
                            </w:r>
                          </w:p>
                          <w:p w14:paraId="55CE7445" w14:textId="7FA39801" w:rsidR="00203507" w:rsidRDefault="009A79CC" w:rsidP="006C2865">
                            <w:pPr>
                              <w:tabs>
                                <w:tab w:val="left" w:pos="720"/>
                                <w:tab w:val="left" w:pos="1440"/>
                                <w:tab w:val="left" w:pos="1800"/>
                              </w:tabs>
                              <w:spacing w:after="0"/>
                              <w:ind w:left="1800" w:hanging="18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203507">
                              <w:rPr>
                                <w:rFonts w:ascii="Arial" w:hAnsi="Arial" w:cs="Arial"/>
                                <w:b/>
                              </w:rPr>
                              <w:t xml:space="preserve">Building </w:t>
                            </w:r>
                            <w:r w:rsidR="001E2D21"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  <w:r w:rsidR="00203507"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 w:rsidR="001E2D21">
                              <w:rPr>
                                <w:rFonts w:ascii="Arial" w:hAnsi="Arial" w:cs="Arial"/>
                                <w:b/>
                              </w:rPr>
                              <w:t xml:space="preserve">DT </w:t>
                            </w:r>
                            <w:r w:rsidR="00203507">
                              <w:rPr>
                                <w:rFonts w:ascii="Arial" w:hAnsi="Arial" w:cs="Arial"/>
                                <w:b/>
                              </w:rPr>
                              <w:t xml:space="preserve">Room </w:t>
                            </w:r>
                            <w:r w:rsidR="00397619">
                              <w:rPr>
                                <w:rFonts w:ascii="Arial" w:hAnsi="Arial" w:cs="Arial"/>
                                <w:b/>
                              </w:rPr>
                              <w:t>121</w:t>
                            </w:r>
                          </w:p>
                          <w:p w14:paraId="6C4F5A86" w14:textId="77777777" w:rsidR="00203507" w:rsidRDefault="00203507" w:rsidP="006C2865">
                            <w:pPr>
                              <w:tabs>
                                <w:tab w:val="left" w:pos="720"/>
                                <w:tab w:val="left" w:pos="1440"/>
                                <w:tab w:val="left" w:pos="1800"/>
                              </w:tabs>
                              <w:ind w:left="1800" w:hanging="18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501 Simpson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Road  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Kissimmee, FL 34744</w:t>
                            </w:r>
                          </w:p>
                          <w:p w14:paraId="40A58336" w14:textId="42E070E7" w:rsidR="00203507" w:rsidRDefault="00203507" w:rsidP="006C2865">
                            <w:pPr>
                              <w:tabs>
                                <w:tab w:val="left" w:pos="720"/>
                                <w:tab w:val="left" w:pos="1440"/>
                                <w:tab w:val="left" w:pos="1800"/>
                              </w:tabs>
                              <w:spacing w:after="0"/>
                              <w:ind w:left="1800" w:hanging="180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FEE: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6C2865">
                              <w:rPr>
                                <w:rFonts w:ascii="Arial" w:hAnsi="Arial" w:cs="Arial"/>
                              </w:rPr>
                              <w:t>Trust Funds will cover</w:t>
                            </w:r>
                            <w:r w:rsidR="008C43A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program costs.</w:t>
                            </w:r>
                          </w:p>
                          <w:p w14:paraId="28A77AAC" w14:textId="77777777" w:rsidR="006C2865" w:rsidRDefault="006C2865" w:rsidP="006C2865">
                            <w:pPr>
                              <w:tabs>
                                <w:tab w:val="left" w:pos="720"/>
                                <w:tab w:val="left" w:pos="1440"/>
                                <w:tab w:val="left" w:pos="1800"/>
                              </w:tabs>
                              <w:spacing w:after="0"/>
                              <w:ind w:left="1800" w:hanging="180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1B95A74" w14:textId="4C52AF5D" w:rsidR="008C43A5" w:rsidRDefault="00203507" w:rsidP="006C2865">
                            <w:pPr>
                              <w:tabs>
                                <w:tab w:val="left" w:pos="720"/>
                                <w:tab w:val="left" w:pos="1440"/>
                                <w:tab w:val="left" w:pos="1800"/>
                              </w:tabs>
                              <w:spacing w:after="0"/>
                              <w:ind w:left="1800" w:hanging="180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TRAINING: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D5471A">
                              <w:rPr>
                                <w:rFonts w:ascii="Arial" w:hAnsi="Arial" w:cs="Arial"/>
                              </w:rPr>
                              <w:t>Specialized</w:t>
                            </w:r>
                            <w:r w:rsidR="006C2865">
                              <w:rPr>
                                <w:rFonts w:ascii="Arial" w:hAnsi="Arial" w:cs="Arial"/>
                              </w:rPr>
                              <w:t xml:space="preserve"> Program eligible</w:t>
                            </w:r>
                            <w:r w:rsidR="008C43A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03507">
                              <w:rPr>
                                <w:rFonts w:ascii="Arial" w:hAnsi="Arial" w:cs="Arial"/>
                              </w:rPr>
                              <w:t xml:space="preserve">for </w:t>
                            </w:r>
                          </w:p>
                          <w:p w14:paraId="46CBF5DB" w14:textId="429492C5" w:rsidR="00203507" w:rsidRDefault="008C43A5" w:rsidP="006C2865">
                            <w:pPr>
                              <w:tabs>
                                <w:tab w:val="left" w:pos="720"/>
                                <w:tab w:val="left" w:pos="1440"/>
                                <w:tab w:val="left" w:pos="1800"/>
                              </w:tabs>
                              <w:spacing w:after="0"/>
                              <w:ind w:left="1800" w:hanging="180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203507" w:rsidRPr="00203507">
                              <w:rPr>
                                <w:rFonts w:ascii="Arial" w:hAnsi="Arial" w:cs="Arial"/>
                              </w:rPr>
                              <w:t>Mandatory Retraining.</w:t>
                            </w:r>
                            <w:r w:rsidR="002B2E70" w:rsidRPr="002B2E70">
                              <w:t xml:space="preserve"> </w:t>
                            </w:r>
                          </w:p>
                          <w:p w14:paraId="19A3A894" w14:textId="18C8A221" w:rsidR="006C2865" w:rsidRDefault="006C2865" w:rsidP="006C2865">
                            <w:pPr>
                              <w:tabs>
                                <w:tab w:val="left" w:pos="720"/>
                                <w:tab w:val="left" w:pos="1440"/>
                                <w:tab w:val="left" w:pos="1800"/>
                              </w:tabs>
                              <w:spacing w:after="0"/>
                              <w:ind w:left="1800" w:hanging="180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706303A" w14:textId="62439E75" w:rsidR="006C2865" w:rsidRDefault="009A79CC" w:rsidP="002B2E70">
                            <w:pPr>
                              <w:tabs>
                                <w:tab w:val="left" w:pos="720"/>
                                <w:tab w:val="left" w:pos="1440"/>
                                <w:tab w:val="left" w:pos="1800"/>
                              </w:tabs>
                              <w:spacing w:after="0"/>
                              <w:ind w:left="1800" w:hanging="180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DRESS CODE: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2B2E70" w:rsidRPr="002B2E70">
                              <w:rPr>
                                <w:rFonts w:ascii="Arial" w:hAnsi="Arial" w:cs="Arial"/>
                              </w:rPr>
                              <w:t xml:space="preserve">Agency </w:t>
                            </w:r>
                            <w:r w:rsidR="006458B4">
                              <w:rPr>
                                <w:rFonts w:ascii="Arial" w:hAnsi="Arial" w:cs="Arial"/>
                              </w:rPr>
                              <w:t xml:space="preserve">Authorized Training </w:t>
                            </w:r>
                            <w:r w:rsidR="00E511E4">
                              <w:rPr>
                                <w:rFonts w:ascii="Arial" w:hAnsi="Arial" w:cs="Arial"/>
                              </w:rPr>
                              <w:t>Attire – Full gear</w:t>
                            </w:r>
                            <w:r w:rsidR="002B2E70" w:rsidRPr="002B2E7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40160BE" w14:textId="77777777" w:rsidR="002B2E70" w:rsidRDefault="002B2E70" w:rsidP="002B2E70">
                            <w:pPr>
                              <w:tabs>
                                <w:tab w:val="left" w:pos="720"/>
                                <w:tab w:val="left" w:pos="1440"/>
                                <w:tab w:val="left" w:pos="1800"/>
                              </w:tabs>
                              <w:spacing w:after="0"/>
                              <w:ind w:left="1800" w:hanging="180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5588640" w14:textId="62E34A07" w:rsidR="006458B4" w:rsidRDefault="009A79CC" w:rsidP="006C2865">
                            <w:pPr>
                              <w:tabs>
                                <w:tab w:val="left" w:pos="720"/>
                                <w:tab w:val="left" w:pos="1440"/>
                                <w:tab w:val="left" w:pos="1800"/>
                              </w:tabs>
                              <w:spacing w:after="0"/>
                              <w:ind w:left="1800" w:hanging="18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INSTRUCTOR: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6458B4">
                              <w:rPr>
                                <w:rFonts w:ascii="Arial" w:hAnsi="Arial" w:cs="Arial"/>
                                <w:b/>
                              </w:rPr>
                              <w:t>Lt. Kevin Dillon (Ret.)</w:t>
                            </w:r>
                            <w:r w:rsidR="00E511E4">
                              <w:rPr>
                                <w:rFonts w:ascii="Arial" w:hAnsi="Arial" w:cs="Arial"/>
                                <w:b/>
                              </w:rPr>
                              <w:t xml:space="preserve"> and</w:t>
                            </w:r>
                            <w:r w:rsidR="006458B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E511E4">
                              <w:rPr>
                                <w:rFonts w:ascii="Arial" w:hAnsi="Arial" w:cs="Arial"/>
                                <w:b/>
                              </w:rPr>
                              <w:t>Dep. Amanda Stoupis</w:t>
                            </w:r>
                          </w:p>
                          <w:p w14:paraId="6B06C017" w14:textId="5FC495EF" w:rsidR="009A79CC" w:rsidRPr="009A79CC" w:rsidRDefault="006458B4" w:rsidP="006C2865">
                            <w:pPr>
                              <w:tabs>
                                <w:tab w:val="left" w:pos="720"/>
                                <w:tab w:val="left" w:pos="1440"/>
                                <w:tab w:val="left" w:pos="1800"/>
                              </w:tabs>
                              <w:spacing w:after="0"/>
                              <w:ind w:left="1800" w:hanging="18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L.O.C.K.U.P. Police </w:t>
                            </w:r>
                            <w:r w:rsidR="00E511E4">
                              <w:rPr>
                                <w:rFonts w:ascii="Arial" w:hAnsi="Arial" w:cs="Arial"/>
                                <w:b/>
                              </w:rPr>
                              <w:t xml:space="preserve">Training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Systems</w:t>
                            </w:r>
                            <w:r w:rsidR="006C286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6C286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6C286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EA5F4" id="Text Box 2" o:spid="_x0000_s1031" type="#_x0000_t202" style="position:absolute;left:0;text-align:left;margin-left:10.5pt;margin-top:46.4pt;width:416.25pt;height:20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" fillcolor="white [3201]" stroked="f" strokeweight=".5pt">
                <v:textbox>
                  <w:txbxContent>
                    <w:p w14:paraId="7CACB371" w14:textId="667699C9" w:rsidR="006514F3" w:rsidRDefault="00203507" w:rsidP="006C2865">
                      <w:pPr>
                        <w:tabs>
                          <w:tab w:val="left" w:pos="720"/>
                          <w:tab w:val="left" w:pos="1440"/>
                          <w:tab w:val="left" w:pos="1800"/>
                        </w:tabs>
                        <w:ind w:left="1800" w:hanging="180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</w:t>
                      </w:r>
                      <w:r w:rsidRPr="006C2865">
                        <w:rPr>
                          <w:rFonts w:ascii="Arial" w:hAnsi="Arial" w:cs="Arial"/>
                          <w:b/>
                          <w:kern w:val="22"/>
                        </w:rPr>
                        <w:t>AT</w:t>
                      </w:r>
                      <w:r>
                        <w:rPr>
                          <w:rFonts w:ascii="Arial" w:hAnsi="Arial" w:cs="Arial"/>
                          <w:b/>
                        </w:rPr>
                        <w:t>ES/TIMES: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E511E4" w:rsidRPr="00772DD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April 14 – 16, 2021</w:t>
                      </w:r>
                      <w:r w:rsidRPr="00772DD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, 8-5 pm</w:t>
                      </w:r>
                    </w:p>
                    <w:p w14:paraId="086CED0B" w14:textId="6A25ADEF" w:rsidR="009A79CC" w:rsidRPr="001D6C1C" w:rsidRDefault="00D5471A" w:rsidP="006C2865">
                      <w:pPr>
                        <w:tabs>
                          <w:tab w:val="left" w:pos="720"/>
                          <w:tab w:val="left" w:pos="1440"/>
                          <w:tab w:val="left" w:pos="1800"/>
                        </w:tabs>
                        <w:spacing w:after="0"/>
                        <w:ind w:left="1800" w:hanging="180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LOCATION: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203507" w:rsidRPr="001D6C1C">
                        <w:rPr>
                          <w:rFonts w:ascii="Arial" w:hAnsi="Arial" w:cs="Arial"/>
                          <w:b/>
                          <w:sz w:val="28"/>
                        </w:rPr>
                        <w:t xml:space="preserve">Criminal </w:t>
                      </w:r>
                      <w:r w:rsidR="009A79CC" w:rsidRPr="001D6C1C">
                        <w:rPr>
                          <w:rFonts w:ascii="Arial" w:hAnsi="Arial" w:cs="Arial"/>
                          <w:b/>
                          <w:sz w:val="28"/>
                        </w:rPr>
                        <w:t xml:space="preserve">Justice Academy of </w:t>
                      </w:r>
                      <w:r w:rsidR="00850C9D">
                        <w:rPr>
                          <w:rFonts w:ascii="Arial" w:hAnsi="Arial" w:cs="Arial"/>
                          <w:b/>
                          <w:sz w:val="28"/>
                        </w:rPr>
                        <w:t>Osceola</w:t>
                      </w:r>
                    </w:p>
                    <w:p w14:paraId="55CE7445" w14:textId="7FA39801" w:rsidR="00203507" w:rsidRDefault="009A79CC" w:rsidP="006C2865">
                      <w:pPr>
                        <w:tabs>
                          <w:tab w:val="left" w:pos="720"/>
                          <w:tab w:val="left" w:pos="1440"/>
                          <w:tab w:val="left" w:pos="1800"/>
                        </w:tabs>
                        <w:spacing w:after="0"/>
                        <w:ind w:left="1800" w:hanging="180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203507">
                        <w:rPr>
                          <w:rFonts w:ascii="Arial" w:hAnsi="Arial" w:cs="Arial"/>
                          <w:b/>
                        </w:rPr>
                        <w:t xml:space="preserve">Building </w:t>
                      </w:r>
                      <w:r w:rsidR="001E2D21">
                        <w:rPr>
                          <w:rFonts w:ascii="Arial" w:hAnsi="Arial" w:cs="Arial"/>
                          <w:b/>
                        </w:rPr>
                        <w:t>8</w:t>
                      </w:r>
                      <w:r w:rsidR="00203507"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r w:rsidR="001E2D21">
                        <w:rPr>
                          <w:rFonts w:ascii="Arial" w:hAnsi="Arial" w:cs="Arial"/>
                          <w:b/>
                        </w:rPr>
                        <w:t xml:space="preserve">DT </w:t>
                      </w:r>
                      <w:r w:rsidR="00203507">
                        <w:rPr>
                          <w:rFonts w:ascii="Arial" w:hAnsi="Arial" w:cs="Arial"/>
                          <w:b/>
                        </w:rPr>
                        <w:t xml:space="preserve">Room </w:t>
                      </w:r>
                      <w:r w:rsidR="00397619">
                        <w:rPr>
                          <w:rFonts w:ascii="Arial" w:hAnsi="Arial" w:cs="Arial"/>
                          <w:b/>
                        </w:rPr>
                        <w:t>121</w:t>
                      </w:r>
                    </w:p>
                    <w:p w14:paraId="6C4F5A86" w14:textId="77777777" w:rsidR="00203507" w:rsidRDefault="00203507" w:rsidP="006C2865">
                      <w:pPr>
                        <w:tabs>
                          <w:tab w:val="left" w:pos="720"/>
                          <w:tab w:val="left" w:pos="1440"/>
                          <w:tab w:val="left" w:pos="1800"/>
                        </w:tabs>
                        <w:ind w:left="1800" w:hanging="180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501 Simpson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Road  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 Kissimmee, FL 34744</w:t>
                      </w:r>
                    </w:p>
                    <w:p w14:paraId="40A58336" w14:textId="42E070E7" w:rsidR="00203507" w:rsidRDefault="00203507" w:rsidP="006C2865">
                      <w:pPr>
                        <w:tabs>
                          <w:tab w:val="left" w:pos="720"/>
                          <w:tab w:val="left" w:pos="1440"/>
                          <w:tab w:val="left" w:pos="1800"/>
                        </w:tabs>
                        <w:spacing w:after="0"/>
                        <w:ind w:left="1800" w:hanging="180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FEE: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6C2865">
                        <w:rPr>
                          <w:rFonts w:ascii="Arial" w:hAnsi="Arial" w:cs="Arial"/>
                        </w:rPr>
                        <w:t>Trust Funds will cover</w:t>
                      </w:r>
                      <w:r w:rsidR="008C43A5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program costs.</w:t>
                      </w:r>
                    </w:p>
                    <w:p w14:paraId="28A77AAC" w14:textId="77777777" w:rsidR="006C2865" w:rsidRDefault="006C2865" w:rsidP="006C2865">
                      <w:pPr>
                        <w:tabs>
                          <w:tab w:val="left" w:pos="720"/>
                          <w:tab w:val="left" w:pos="1440"/>
                          <w:tab w:val="left" w:pos="1800"/>
                        </w:tabs>
                        <w:spacing w:after="0"/>
                        <w:ind w:left="1800" w:hanging="180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1B95A74" w14:textId="4C52AF5D" w:rsidR="008C43A5" w:rsidRDefault="00203507" w:rsidP="006C2865">
                      <w:pPr>
                        <w:tabs>
                          <w:tab w:val="left" w:pos="720"/>
                          <w:tab w:val="left" w:pos="1440"/>
                          <w:tab w:val="left" w:pos="1800"/>
                        </w:tabs>
                        <w:spacing w:after="0"/>
                        <w:ind w:left="1800" w:hanging="180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TRAINING: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D5471A">
                        <w:rPr>
                          <w:rFonts w:ascii="Arial" w:hAnsi="Arial" w:cs="Arial"/>
                        </w:rPr>
                        <w:t>Specialized</w:t>
                      </w:r>
                      <w:r w:rsidR="006C2865">
                        <w:rPr>
                          <w:rFonts w:ascii="Arial" w:hAnsi="Arial" w:cs="Arial"/>
                        </w:rPr>
                        <w:t xml:space="preserve"> Program eligible</w:t>
                      </w:r>
                      <w:r w:rsidR="008C43A5">
                        <w:rPr>
                          <w:rFonts w:ascii="Arial" w:hAnsi="Arial" w:cs="Arial"/>
                        </w:rPr>
                        <w:t xml:space="preserve"> </w:t>
                      </w:r>
                      <w:r w:rsidRPr="00203507">
                        <w:rPr>
                          <w:rFonts w:ascii="Arial" w:hAnsi="Arial" w:cs="Arial"/>
                        </w:rPr>
                        <w:t xml:space="preserve">for </w:t>
                      </w:r>
                    </w:p>
                    <w:p w14:paraId="46CBF5DB" w14:textId="429492C5" w:rsidR="00203507" w:rsidRDefault="008C43A5" w:rsidP="006C2865">
                      <w:pPr>
                        <w:tabs>
                          <w:tab w:val="left" w:pos="720"/>
                          <w:tab w:val="left" w:pos="1440"/>
                          <w:tab w:val="left" w:pos="1800"/>
                        </w:tabs>
                        <w:spacing w:after="0"/>
                        <w:ind w:left="1800" w:hanging="180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203507" w:rsidRPr="00203507">
                        <w:rPr>
                          <w:rFonts w:ascii="Arial" w:hAnsi="Arial" w:cs="Arial"/>
                        </w:rPr>
                        <w:t>Mandatory Retraining.</w:t>
                      </w:r>
                      <w:r w:rsidR="002B2E70" w:rsidRPr="002B2E70">
                        <w:t xml:space="preserve"> </w:t>
                      </w:r>
                    </w:p>
                    <w:p w14:paraId="19A3A894" w14:textId="18C8A221" w:rsidR="006C2865" w:rsidRDefault="006C2865" w:rsidP="006C2865">
                      <w:pPr>
                        <w:tabs>
                          <w:tab w:val="left" w:pos="720"/>
                          <w:tab w:val="left" w:pos="1440"/>
                          <w:tab w:val="left" w:pos="1800"/>
                        </w:tabs>
                        <w:spacing w:after="0"/>
                        <w:ind w:left="1800" w:hanging="180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706303A" w14:textId="62439E75" w:rsidR="006C2865" w:rsidRDefault="009A79CC" w:rsidP="002B2E70">
                      <w:pPr>
                        <w:tabs>
                          <w:tab w:val="left" w:pos="720"/>
                          <w:tab w:val="left" w:pos="1440"/>
                          <w:tab w:val="left" w:pos="1800"/>
                        </w:tabs>
                        <w:spacing w:after="0"/>
                        <w:ind w:left="1800" w:hanging="180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DRESS CODE: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2B2E70" w:rsidRPr="002B2E70">
                        <w:rPr>
                          <w:rFonts w:ascii="Arial" w:hAnsi="Arial" w:cs="Arial"/>
                        </w:rPr>
                        <w:t xml:space="preserve">Agency </w:t>
                      </w:r>
                      <w:r w:rsidR="006458B4">
                        <w:rPr>
                          <w:rFonts w:ascii="Arial" w:hAnsi="Arial" w:cs="Arial"/>
                        </w:rPr>
                        <w:t xml:space="preserve">Authorized Training </w:t>
                      </w:r>
                      <w:r w:rsidR="00E511E4">
                        <w:rPr>
                          <w:rFonts w:ascii="Arial" w:hAnsi="Arial" w:cs="Arial"/>
                        </w:rPr>
                        <w:t>Attire – Full gear</w:t>
                      </w:r>
                      <w:r w:rsidR="002B2E70" w:rsidRPr="002B2E70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40160BE" w14:textId="77777777" w:rsidR="002B2E70" w:rsidRDefault="002B2E70" w:rsidP="002B2E70">
                      <w:pPr>
                        <w:tabs>
                          <w:tab w:val="left" w:pos="720"/>
                          <w:tab w:val="left" w:pos="1440"/>
                          <w:tab w:val="left" w:pos="1800"/>
                        </w:tabs>
                        <w:spacing w:after="0"/>
                        <w:ind w:left="1800" w:hanging="180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5588640" w14:textId="62E34A07" w:rsidR="006458B4" w:rsidRDefault="009A79CC" w:rsidP="006C2865">
                      <w:pPr>
                        <w:tabs>
                          <w:tab w:val="left" w:pos="720"/>
                          <w:tab w:val="left" w:pos="1440"/>
                          <w:tab w:val="left" w:pos="1800"/>
                        </w:tabs>
                        <w:spacing w:after="0"/>
                        <w:ind w:left="1800" w:hanging="180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INSTRUCTOR: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6458B4">
                        <w:rPr>
                          <w:rFonts w:ascii="Arial" w:hAnsi="Arial" w:cs="Arial"/>
                          <w:b/>
                        </w:rPr>
                        <w:t>Lt. Kevin Dillon (Ret.)</w:t>
                      </w:r>
                      <w:r w:rsidR="00E511E4">
                        <w:rPr>
                          <w:rFonts w:ascii="Arial" w:hAnsi="Arial" w:cs="Arial"/>
                          <w:b/>
                        </w:rPr>
                        <w:t xml:space="preserve"> and</w:t>
                      </w:r>
                      <w:r w:rsidR="006458B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E511E4">
                        <w:rPr>
                          <w:rFonts w:ascii="Arial" w:hAnsi="Arial" w:cs="Arial"/>
                          <w:b/>
                        </w:rPr>
                        <w:t>Dep. Amanda Stoupis</w:t>
                      </w:r>
                    </w:p>
                    <w:p w14:paraId="6B06C017" w14:textId="5FC495EF" w:rsidR="009A79CC" w:rsidRPr="009A79CC" w:rsidRDefault="006458B4" w:rsidP="006C2865">
                      <w:pPr>
                        <w:tabs>
                          <w:tab w:val="left" w:pos="720"/>
                          <w:tab w:val="left" w:pos="1440"/>
                          <w:tab w:val="left" w:pos="1800"/>
                        </w:tabs>
                        <w:spacing w:after="0"/>
                        <w:ind w:left="1800" w:hanging="180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L.O.C.K.U.P. Police </w:t>
                      </w:r>
                      <w:r w:rsidR="00E511E4">
                        <w:rPr>
                          <w:rFonts w:ascii="Arial" w:hAnsi="Arial" w:cs="Arial"/>
                          <w:b/>
                        </w:rPr>
                        <w:t xml:space="preserve">Training </w:t>
                      </w:r>
                      <w:r>
                        <w:rPr>
                          <w:rFonts w:ascii="Arial" w:hAnsi="Arial" w:cs="Arial"/>
                          <w:b/>
                        </w:rPr>
                        <w:t>Systems</w:t>
                      </w:r>
                      <w:r w:rsidR="006C2865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6C2865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6C2865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B3B7B">
        <w:rPr>
          <w:rFonts w:ascii="Eras Bold ITC" w:hAnsi="Eras Bold ITC"/>
          <w:noProof/>
          <w:sz w:val="40"/>
        </w:rPr>
        <w:drawing>
          <wp:anchor distT="0" distB="0" distL="114300" distR="114300" simplePos="0" relativeHeight="251675648" behindDoc="1" locked="0" layoutInCell="1" allowOverlap="1" wp14:anchorId="5D6DD96C" wp14:editId="5B96F302">
            <wp:simplePos x="0" y="0"/>
            <wp:positionH relativeFrom="margin">
              <wp:posOffset>6381750</wp:posOffset>
            </wp:positionH>
            <wp:positionV relativeFrom="paragraph">
              <wp:posOffset>7863205</wp:posOffset>
            </wp:positionV>
            <wp:extent cx="511810" cy="502920"/>
            <wp:effectExtent l="0" t="0" r="2540" b="0"/>
            <wp:wrapTight wrapText="bothSides">
              <wp:wrapPolygon edited="0">
                <wp:start x="5628" y="0"/>
                <wp:lineTo x="1608" y="3273"/>
                <wp:lineTo x="0" y="6545"/>
                <wp:lineTo x="0" y="14727"/>
                <wp:lineTo x="4020" y="20455"/>
                <wp:lineTo x="5628" y="20455"/>
                <wp:lineTo x="15275" y="20455"/>
                <wp:lineTo x="16883" y="20455"/>
                <wp:lineTo x="20903" y="14727"/>
                <wp:lineTo x="20903" y="4091"/>
                <wp:lineTo x="15275" y="0"/>
                <wp:lineTo x="5628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71A">
        <w:rPr>
          <w:noProof/>
        </w:rPr>
        <w:drawing>
          <wp:anchor distT="0" distB="0" distL="114300" distR="114300" simplePos="0" relativeHeight="251672576" behindDoc="0" locked="0" layoutInCell="1" allowOverlap="1" wp14:anchorId="5B39FD81" wp14:editId="264CCB5A">
            <wp:simplePos x="0" y="0"/>
            <wp:positionH relativeFrom="column">
              <wp:posOffset>-120650</wp:posOffset>
            </wp:positionH>
            <wp:positionV relativeFrom="paragraph">
              <wp:posOffset>8028305</wp:posOffset>
            </wp:positionV>
            <wp:extent cx="991870" cy="296545"/>
            <wp:effectExtent l="0" t="0" r="0" b="825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TECH Logo - Full name.jf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29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B19">
        <w:rPr>
          <w:rFonts w:ascii="Eras Bold ITC" w:hAnsi="Eras Bold ITC"/>
          <w:sz w:val="40"/>
        </w:rPr>
        <w:t>24</w:t>
      </w:r>
      <w:r w:rsidR="006514F3" w:rsidRPr="006514F3">
        <w:rPr>
          <w:rFonts w:ascii="Eras Bold ITC" w:hAnsi="Eras Bold ITC"/>
          <w:sz w:val="40"/>
        </w:rPr>
        <w:t xml:space="preserve"> Hours</w:t>
      </w:r>
    </w:p>
    <w:sectPr w:rsidR="006514F3" w:rsidRPr="006514F3" w:rsidSect="00FE3822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4F3"/>
    <w:rsid w:val="00045D11"/>
    <w:rsid w:val="000C6D8D"/>
    <w:rsid w:val="0011013B"/>
    <w:rsid w:val="0015432C"/>
    <w:rsid w:val="001552E4"/>
    <w:rsid w:val="001B3B7B"/>
    <w:rsid w:val="001D63AF"/>
    <w:rsid w:val="001D6C1C"/>
    <w:rsid w:val="001E2D21"/>
    <w:rsid w:val="00203507"/>
    <w:rsid w:val="0020587B"/>
    <w:rsid w:val="002306E8"/>
    <w:rsid w:val="00246C39"/>
    <w:rsid w:val="002B2E70"/>
    <w:rsid w:val="002C2422"/>
    <w:rsid w:val="00302D62"/>
    <w:rsid w:val="00367C2E"/>
    <w:rsid w:val="00390073"/>
    <w:rsid w:val="0039322B"/>
    <w:rsid w:val="00396FF3"/>
    <w:rsid w:val="00397619"/>
    <w:rsid w:val="003F0FB6"/>
    <w:rsid w:val="00445EF1"/>
    <w:rsid w:val="004659F8"/>
    <w:rsid w:val="00565333"/>
    <w:rsid w:val="005F151F"/>
    <w:rsid w:val="006458B4"/>
    <w:rsid w:val="006514F3"/>
    <w:rsid w:val="00671936"/>
    <w:rsid w:val="006C2865"/>
    <w:rsid w:val="00772DD9"/>
    <w:rsid w:val="00773571"/>
    <w:rsid w:val="007A7C51"/>
    <w:rsid w:val="007C307F"/>
    <w:rsid w:val="007E790A"/>
    <w:rsid w:val="00850C9D"/>
    <w:rsid w:val="008A24C1"/>
    <w:rsid w:val="008B3A82"/>
    <w:rsid w:val="008C43A5"/>
    <w:rsid w:val="00990245"/>
    <w:rsid w:val="009A79CC"/>
    <w:rsid w:val="009B0627"/>
    <w:rsid w:val="009B434D"/>
    <w:rsid w:val="009C457D"/>
    <w:rsid w:val="009C7985"/>
    <w:rsid w:val="00A464CF"/>
    <w:rsid w:val="00A66FC8"/>
    <w:rsid w:val="00A8278F"/>
    <w:rsid w:val="00A862A8"/>
    <w:rsid w:val="00AA46BC"/>
    <w:rsid w:val="00AC1874"/>
    <w:rsid w:val="00B353CC"/>
    <w:rsid w:val="00BC11FC"/>
    <w:rsid w:val="00BD05F0"/>
    <w:rsid w:val="00BD21EF"/>
    <w:rsid w:val="00C73E39"/>
    <w:rsid w:val="00C952F1"/>
    <w:rsid w:val="00CD0672"/>
    <w:rsid w:val="00CF2849"/>
    <w:rsid w:val="00D0339E"/>
    <w:rsid w:val="00D5471A"/>
    <w:rsid w:val="00DA3195"/>
    <w:rsid w:val="00DC2300"/>
    <w:rsid w:val="00E360CE"/>
    <w:rsid w:val="00E511E4"/>
    <w:rsid w:val="00E55B19"/>
    <w:rsid w:val="00F15032"/>
    <w:rsid w:val="00F40431"/>
    <w:rsid w:val="00FE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19CFC"/>
  <w15:chartTrackingRefBased/>
  <w15:docId w15:val="{65F7718B-5A48-49BE-B7B5-44E0D13A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C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6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A46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.goyette@osceol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ncy.goyette@osceola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oyetten@osceola.k12.fl.us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4EE66-F8E3-4E09-8EE2-41B97F5E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Osceola County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Gereau</dc:creator>
  <cp:keywords/>
  <dc:description/>
  <cp:lastModifiedBy>LtKevinFDillon Dillon</cp:lastModifiedBy>
  <cp:revision>2</cp:revision>
  <cp:lastPrinted>2016-12-01T22:35:00Z</cp:lastPrinted>
  <dcterms:created xsi:type="dcterms:W3CDTF">2021-02-21T21:46:00Z</dcterms:created>
  <dcterms:modified xsi:type="dcterms:W3CDTF">2021-02-21T21:46:00Z</dcterms:modified>
</cp:coreProperties>
</file>